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360" w:beforeAutospacing="1" w:afterAutospacing="1"/>
        <w:outlineLvl w:val="0"/>
        <w:rPr>
          <w:rFonts w:ascii="Times New Roman" w:hAnsi="Times New Roman" w:eastAsia="Times New Roman" w:cs="Times New Roman"/>
          <w:b/>
          <w:bCs/>
          <w:kern w:val="2"/>
          <w:sz w:val="36"/>
          <w:szCs w:val="36"/>
          <w:lang w:eastAsia="cs-CZ"/>
        </w:rPr>
      </w:pPr>
      <w:r>
        <w:rPr>
          <w:rFonts w:eastAsia="Times New Roman" w:cs="Times New Roman" w:ascii="Times New Roman" w:hAnsi="Times New Roman"/>
          <w:b/>
          <w:bCs/>
          <w:kern w:val="2"/>
          <w:sz w:val="36"/>
          <w:szCs w:val="36"/>
          <w:lang w:eastAsia="cs-CZ"/>
        </w:rPr>
        <w:t>Skutečně zdravá škola v ZŠ</w:t>
      </w:r>
      <w:bookmarkStart w:id="0" w:name="_GoBack"/>
      <w:bookmarkEnd w:id="0"/>
      <w:r>
        <w:rPr>
          <w:rFonts w:eastAsia="Times New Roman" w:cs="Times New Roman" w:ascii="Times New Roman" w:hAnsi="Times New Roman"/>
          <w:b/>
          <w:bCs/>
          <w:kern w:val="2"/>
          <w:sz w:val="36"/>
          <w:szCs w:val="36"/>
          <w:lang w:eastAsia="cs-CZ"/>
        </w:rPr>
        <w:t xml:space="preserve"> a MŠ Předklášteří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ZŠ a MŠ Předklášteří je zapojena do programu Skutečně zdravá škola</w:t>
      </w:r>
      <w:r>
        <w:rPr>
          <w:rFonts w:eastAsia="Times New Roman" w:cs="Times New Roman" w:ascii="Times New Roman" w:hAnsi="Times New Roman"/>
          <w:sz w:val="24"/>
          <w:szCs w:val="24"/>
          <w:lang w:eastAsia="cs-CZ"/>
        </w:rPr>
        <w:t>, jehož cílem je vytvářet prostředí, ve kterém se děti učí zdravému životnímu stylu přirozeně a prostřednictvím každodenních zkušeností. Program není zaměřen pouze na zdravé stravování, ale propojuje také vzdělávání o potravinách, jejich původu a zpracování, podporu místních a sezónních surovin, pěstování, vaření, omezení plýtvání potravinami, pohyb a péči o životní prostředí.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V průběhu školního roku </w:t>
      </w:r>
      <w:r>
        <w:rPr>
          <w:rFonts w:eastAsia="Times New Roman" w:cs="Times New Roman" w:ascii="Times New Roman" w:hAnsi="Times New Roman"/>
          <w:b/>
          <w:bCs/>
          <w:sz w:val="24"/>
          <w:szCs w:val="24"/>
          <w:lang w:eastAsia="cs-CZ"/>
        </w:rPr>
        <w:t>2025/2026</w:t>
      </w:r>
      <w:r>
        <w:rPr>
          <w:rFonts w:eastAsia="Times New Roman" w:cs="Times New Roman" w:ascii="Times New Roman" w:hAnsi="Times New Roman"/>
          <w:sz w:val="24"/>
          <w:szCs w:val="24"/>
          <w:lang w:eastAsia="cs-CZ"/>
        </w:rPr>
        <w:t xml:space="preserve"> jsme se proto věnovali řadě aktivit, které tyto principy přibližovaly dětem v mateřské i základní škole.</w:t>
      </w:r>
    </w:p>
    <w:p>
      <w:pPr>
        <w:pStyle w:val="Normal"/>
        <w:numPr>
          <w:ilvl w:val="0"/>
          <w:numId w:val="0"/>
        </w:numPr>
        <w:spacing w:lineRule="auto" w:line="360" w:beforeAutospacing="1" w:afterAutospacing="1"/>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Zdravé svačinky v základní škole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Žáci základní školy si v průběhu roku připravovali </w:t>
      </w:r>
      <w:r>
        <w:rPr>
          <w:rFonts w:eastAsia="Times New Roman" w:cs="Times New Roman" w:ascii="Times New Roman" w:hAnsi="Times New Roman"/>
          <w:bCs/>
          <w:sz w:val="24"/>
          <w:szCs w:val="24"/>
          <w:lang w:eastAsia="cs-CZ"/>
        </w:rPr>
        <w:t>zdravé svačinky</w:t>
      </w:r>
      <w:r>
        <w:rPr>
          <w:rFonts w:eastAsia="Times New Roman" w:cs="Times New Roman" w:ascii="Times New Roman" w:hAnsi="Times New Roman"/>
          <w:sz w:val="24"/>
          <w:szCs w:val="24"/>
          <w:lang w:eastAsia="cs-CZ"/>
        </w:rPr>
        <w:t>. Při jejich přípravě měli možnost přemýšlet nad tím, z čeho se vyvážená svačina skládá, jaké potraviny našemu tělu prospívají a že zdravé jídlo může být zároveň chutné a nápadité.</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Samotná příprava svačin byla zároveň příležitostí k praktickému učení. Děti pracovaly s potravinami, seznamovaly se s jejich vlastnostmi a společně objevovaly nové chutě a kombinace.</w:t>
      </w:r>
    </w:p>
    <w:p>
      <w:pPr>
        <w:pStyle w:val="Normal"/>
        <w:numPr>
          <w:ilvl w:val="0"/>
          <w:numId w:val="0"/>
        </w:numPr>
        <w:spacing w:lineRule="auto" w:line="360" w:beforeAutospacing="1" w:afterAutospacing="1"/>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Od semínka až na talíř</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V mateřské škole jsme se věnovali také </w:t>
      </w:r>
      <w:r>
        <w:rPr>
          <w:rFonts w:eastAsia="Times New Roman" w:cs="Times New Roman" w:ascii="Times New Roman" w:hAnsi="Times New Roman"/>
          <w:bCs/>
          <w:sz w:val="24"/>
          <w:szCs w:val="24"/>
          <w:lang w:eastAsia="cs-CZ"/>
        </w:rPr>
        <w:t>pěstování na školní zahradě</w:t>
      </w:r>
      <w:r>
        <w:rPr>
          <w:rFonts w:eastAsia="Times New Roman" w:cs="Times New Roman" w:ascii="Times New Roman" w:hAnsi="Times New Roman"/>
          <w:sz w:val="24"/>
          <w:szCs w:val="24"/>
          <w:lang w:eastAsia="cs-CZ"/>
        </w:rPr>
        <w:t>. Děti pečovaly o záhonky, pozorovaly růst rostlin a postupně poznávaly, co všechno je potřeba udělat, než se ze semínka stane potravina.</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Velkou radost přinesla především sklizeň vlastních výpěstků. Děti si mohly samy sklidit a ochutnat například </w:t>
      </w:r>
      <w:r>
        <w:rPr>
          <w:rFonts w:eastAsia="Times New Roman" w:cs="Times New Roman" w:ascii="Times New Roman" w:hAnsi="Times New Roman"/>
          <w:bCs/>
          <w:sz w:val="24"/>
          <w:szCs w:val="24"/>
          <w:lang w:eastAsia="cs-CZ"/>
        </w:rPr>
        <w:t>ředkvičky nebo salát</w:t>
      </w:r>
      <w:r>
        <w:rPr>
          <w:rFonts w:eastAsia="Times New Roman" w:cs="Times New Roman" w:ascii="Times New Roman" w:hAnsi="Times New Roman"/>
          <w:sz w:val="24"/>
          <w:szCs w:val="24"/>
          <w:lang w:eastAsia="cs-CZ"/>
        </w:rPr>
        <w:t>. Vyzkoušely si také klíčení čočky a následnou ochutnávku.</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Díky těmto aktivitám si mohou děti lépe uvědomit, odkud potraviny pocházejí a kolik péče a práce je potřeba, než se dostanou na náš talíř</w:t>
      </w:r>
    </w:p>
    <w:p>
      <w:pPr>
        <w:pStyle w:val="Normal"/>
        <w:numPr>
          <w:ilvl w:val="0"/>
          <w:numId w:val="0"/>
        </w:numPr>
        <w:spacing w:lineRule="auto" w:line="360" w:beforeAutospacing="1" w:afterAutospacing="1"/>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Poznáváme cestu jídla</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Součástí programu je také poznávání toho, co se děje s potravinami předtím, než se objeví na talíři. Děti měly možnost </w:t>
      </w:r>
      <w:r>
        <w:rPr>
          <w:rFonts w:eastAsia="Times New Roman" w:cs="Times New Roman" w:ascii="Times New Roman" w:hAnsi="Times New Roman"/>
          <w:bCs/>
          <w:sz w:val="24"/>
          <w:szCs w:val="24"/>
          <w:lang w:eastAsia="cs-CZ"/>
        </w:rPr>
        <w:t>nahlédnout do práce školní kuchyně</w:t>
      </w:r>
      <w:r>
        <w:rPr>
          <w:rFonts w:eastAsia="Times New Roman" w:cs="Times New Roman" w:ascii="Times New Roman" w:hAnsi="Times New Roman"/>
          <w:sz w:val="24"/>
          <w:szCs w:val="24"/>
          <w:lang w:eastAsia="cs-CZ"/>
        </w:rPr>
        <w:t xml:space="preserve"> a zjistit, jak probíhá příprava jídel, která během školního dne dostávají.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Vedeme děti k tomu, aby si jídla vážily, přemýšlely nad jeho původem a zbytečně jím neplýtvaly. I běžný oběd nebo svačina se tak může stát příležitostí k učení.</w:t>
      </w:r>
    </w:p>
    <w:p>
      <w:pPr>
        <w:pStyle w:val="Normal"/>
        <w:numPr>
          <w:ilvl w:val="0"/>
          <w:numId w:val="0"/>
        </w:numPr>
        <w:spacing w:lineRule="auto" w:line="360" w:beforeAutospacing="1" w:afterAutospacing="1"/>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Školní zahrada jako místo poznávání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Naše školní zahrada je důležitým místem, kde se principy programu propojují v praxi. Děti zde nejen pěstují rostliny, ale také pozorují přírodu, pečují o záhonky a seznamují se s </w:t>
      </w:r>
      <w:r>
        <w:rPr>
          <w:rFonts w:eastAsia="Times New Roman" w:cs="Times New Roman" w:ascii="Times New Roman" w:hAnsi="Times New Roman"/>
          <w:bCs/>
          <w:sz w:val="24"/>
          <w:szCs w:val="24"/>
          <w:lang w:eastAsia="cs-CZ"/>
        </w:rPr>
        <w:t>kompostováním a přirozeným koloběhem v přírodě</w:t>
      </w:r>
      <w:r>
        <w:rPr>
          <w:rFonts w:eastAsia="Times New Roman" w:cs="Times New Roman" w:ascii="Times New Roman" w:hAnsi="Times New Roman"/>
          <w:sz w:val="24"/>
          <w:szCs w:val="24"/>
          <w:lang w:eastAsia="cs-CZ"/>
        </w:rPr>
        <w:t>.</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Zahrada se tak stává venkovní učebnou, kde se propojuje zdraví, potraviny, příroda a péče o životní prostředí.</w:t>
      </w:r>
    </w:p>
    <w:p>
      <w:pPr>
        <w:pStyle w:val="Normal"/>
        <w:numPr>
          <w:ilvl w:val="0"/>
          <w:numId w:val="0"/>
        </w:numPr>
        <w:spacing w:lineRule="auto" w:line="360" w:beforeAutospacing="1" w:afterAutospacing="1"/>
        <w:outlineLvl w:val="2"/>
        <w:rPr>
          <w:rFonts w:ascii="Times New Roman" w:hAnsi="Times New Roman" w:eastAsia="Times New Roman" w:cs="Times New Roman"/>
          <w:b/>
          <w:bCs/>
          <w:sz w:val="27"/>
          <w:szCs w:val="27"/>
          <w:lang w:eastAsia="cs-CZ"/>
        </w:rPr>
      </w:pPr>
      <w:r>
        <w:rPr>
          <w:rFonts w:eastAsia="Times New Roman" w:cs="Times New Roman" w:ascii="Times New Roman" w:hAnsi="Times New Roman"/>
          <w:b/>
          <w:bCs/>
          <w:sz w:val="27"/>
          <w:szCs w:val="27"/>
          <w:lang w:eastAsia="cs-CZ"/>
        </w:rPr>
        <w:t>Skutečně zdravá škola jako součást našeho života</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Program Skutečně zdravá škola vnímáme jako </w:t>
      </w:r>
      <w:r>
        <w:rPr>
          <w:rFonts w:eastAsia="Times New Roman" w:cs="Times New Roman" w:ascii="Times New Roman" w:hAnsi="Times New Roman"/>
          <w:b/>
          <w:bCs/>
          <w:sz w:val="24"/>
          <w:szCs w:val="24"/>
          <w:lang w:eastAsia="cs-CZ"/>
        </w:rPr>
        <w:t>dlouhodobou cestu</w:t>
      </w:r>
      <w:r>
        <w:rPr>
          <w:rFonts w:eastAsia="Times New Roman" w:cs="Times New Roman" w:ascii="Times New Roman" w:hAnsi="Times New Roman"/>
          <w:sz w:val="24"/>
          <w:szCs w:val="24"/>
          <w:lang w:eastAsia="cs-CZ"/>
        </w:rPr>
        <w:t>, nikoliv jako jednorázový projekt. Chceme dětem ukazovat, že péče o zdraví souvisí nejen s tím, co jíme, ale také s pohybem, vztahem k přírodě, odpovědným zacházením s potravinami a prostředím, ve kterém žijeme.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A právě vlastní zkušenost je pro děti tou nejlepší cestou, jak si tyto principy osvojit. Když si samy vypěstují zeleninu, připraví zdravou svačinu, ochutnají vlastní výpěstky nebo se podívají, jak vzniká jejich oběd, získávají poznatky, které si mohou odnést i do běžného života.</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Jsme rádi, že můžeme principy programu Skutečně zdravá škola společně naplňovat a vytvářet pro děti prostředí, ve kterém je zdravý životní styl přirozenou součástí každého dne.</w:t>
      </w:r>
    </w:p>
    <w:p>
      <w:pPr>
        <w:pStyle w:val="Normal"/>
        <w:widowControl/>
        <w:bidi w:val="0"/>
        <w:spacing w:lineRule="auto" w:line="259" w:before="0" w:after="160"/>
        <w:jc w:val="start"/>
        <w:rPr/>
      </w:pPr>
      <w:r>
        <w:rPr/>
      </w:r>
    </w:p>
    <w:sectPr>
      <w:headerReference w:type="even" r:id="rId2"/>
      <w:headerReference w:type="default" r:id="rId3"/>
      <w:type w:val="nextPage"/>
      <w:pgSz w:w="11906" w:h="16838"/>
      <w:pgMar w:left="1417" w:right="1417"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370965" cy="114300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3"/>
                  <pic:cNvPicPr>
                    <a:picLocks noChangeAspect="1" noChangeArrowheads="1"/>
                  </pic:cNvPicPr>
                </pic:nvPicPr>
                <pic:blipFill>
                  <a:blip r:embed="rId1"/>
                  <a:stretch>
                    <a:fillRect/>
                  </a:stretch>
                </pic:blipFill>
                <pic:spPr bwMode="auto">
                  <a:xfrm>
                    <a:off x="0" y="0"/>
                    <a:ext cx="1370965" cy="1143000"/>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08"/>
  <w:autoHyphenation w:val="true"/>
  <w:hyphenationZone w:val="0"/>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uiPriority w:val="99"/>
    <w:qFormat/>
    <w:rsid w:val="00f33bdb"/>
    <w:rPr/>
  </w:style>
  <w:style w:type="character" w:styleId="ZpatChar" w:customStyle="1">
    <w:name w:val="Zápatí Char"/>
    <w:basedOn w:val="DefaultParagraphFont"/>
    <w:uiPriority w:val="99"/>
    <w:qFormat/>
    <w:rsid w:val="00f33bdb"/>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rPr/>
  </w:style>
  <w:style w:type="paragraph" w:styleId="Header">
    <w:name w:val="header"/>
    <w:basedOn w:val="Normal"/>
    <w:link w:val="ZhlavChar"/>
    <w:uiPriority w:val="99"/>
    <w:unhideWhenUsed/>
    <w:rsid w:val="00f33bdb"/>
    <w:pPr>
      <w:tabs>
        <w:tab w:val="clear" w:pos="708"/>
        <w:tab w:val="center" w:pos="4536" w:leader="none"/>
        <w:tab w:val="right" w:pos="9072" w:leader="none"/>
      </w:tabs>
      <w:spacing w:lineRule="auto" w:line="240" w:before="0" w:after="0"/>
    </w:pPr>
    <w:rPr/>
  </w:style>
  <w:style w:type="paragraph" w:styleId="Footer">
    <w:name w:val="footer"/>
    <w:basedOn w:val="Normal"/>
    <w:link w:val="ZpatChar"/>
    <w:uiPriority w:val="99"/>
    <w:unhideWhenUsed/>
    <w:rsid w:val="00f33bdb"/>
    <w:pPr>
      <w:tabs>
        <w:tab w:val="clear" w:pos="708"/>
        <w:tab w:val="center" w:pos="4536" w:leader="none"/>
        <w:tab w:val="right" w:pos="9072" w:leader="none"/>
      </w:tabs>
      <w:spacing w:lineRule="auto" w:line="240" w:before="0" w:after="0"/>
    </w:pPr>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LibreOffice/26.2.5.2$Windows_X86_64 LibreOffice_project/cd7284b4cbbfeb507e630c1aac019f4157393acb</Application>
  <AppVersion>15.0000</AppVersion>
  <Pages>2</Pages>
  <Words>488</Words>
  <Characters>2723</Characters>
  <CharactersWithSpaces>3191</CharactersWithSpaces>
  <Paragraphs>21</Paragraphs>
  <Company>ZS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2026-08-28T08:17:00Z</dcterms:created>
  <dc:creator>uzivatel</dc:creator>
  <dc:description/>
  <dc:language>cs-CZ</dc:language>
  <cp:lastModifiedBy>uzivatel</cp:lastModifiedBy>
  <dcterms:modified xsi:type="dcterms:W3CDTF">2026-08-28T08:56:00Z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